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E2D17">
      <w:pPr>
        <w:jc w:val="center"/>
        <w:rPr>
          <w:rFonts w:hint="default" w:ascii="仿宋" w:hAnsi="仿宋" w:eastAsia="仿宋" w:cs="仿宋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学校图书馆关于购置书架的数量和参数</w:t>
      </w:r>
    </w:p>
    <w:p w14:paraId="7A8DF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仿宋" w:hAnsi="仿宋" w:eastAsia="仿宋" w:cs="仿宋"/>
          <w:b/>
          <w:bCs w:val="0"/>
          <w:sz w:val="32"/>
          <w:szCs w:val="32"/>
        </w:rPr>
      </w:pPr>
    </w:p>
    <w:p w14:paraId="793B9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尊敬的校领导：</w:t>
      </w:r>
    </w:p>
    <w:p w14:paraId="08504B2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按照上级和学校消防总体安排，为消除安全隐患，拟在相关科室的协助下将综合楼三楼书刊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等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0"/>
          <w:szCs w:val="30"/>
        </w:rPr>
        <w:t>搬迁至餐厅南侧6号楼图书馆二楼原德技教室，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现在需要购置书架以便投入使用，在后勤科的大力支持下，经过实地测量可以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添置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82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组书架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包括现场设计、安装、组合。</w:t>
      </w:r>
    </w:p>
    <w:p w14:paraId="3DAA0CA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lef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附：书架参数</w:t>
      </w:r>
    </w:p>
    <w:p w14:paraId="354D712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99" w:leftChars="-95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1.采用优质冷轧钢板，产品技术指标按 “GB/T13667.2003” 、“GB/T13668.2003”国家标准以及档案密集架DA/T7-1992行业标准。所用材料符合“GB/T11253”国家标准。产品磷化处理符合“GB6807-2001”国家标准环保要求符合GB18580-2001、GB18584-2001等国家标准。</w:t>
      </w:r>
    </w:p>
    <w:p w14:paraId="4F42C3A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2.插接式设计，不用螺丝，安装快捷。冷轧钢板压模成型，表面经脱脂、除油、去锈、酸洗、磷化等十三道工序处理等工序处理，喷涂无死角。 国际流行色亚光静电喷粉，高温塑化、抗锈蚀。优质环保原材料，无毒害无气味，光洁平滑，焊接牢固，焊痕光滑、平整。</w:t>
      </w:r>
    </w:p>
    <w:p w14:paraId="03F0DD8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3.每组书架规格为：2000*900*450，以双柱、双面、六层三组或四组一列书架为主，个别受空间限制，辅以单组, 立柱：用于支撑整个架体,两面均布冲裁可上、下调节的挂孔，经四次折弯成45×35mm矩形柱体; 搁板：加强型双面三次折弯，规格为25mm厚.</w:t>
      </w:r>
    </w:p>
    <w:p w14:paraId="521816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4.材质：知名品牌优质冷轧钢板，厚度要求：立柱1.2mm，托板、挂板1.0mm，顶板0.8mm。</w:t>
      </w:r>
    </w:p>
    <w:p w14:paraId="6136F7C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600" w:firstLineChars="200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现提交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校党委会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研究决定。</w:t>
      </w:r>
    </w:p>
    <w:p w14:paraId="6F7A2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特此</w:t>
      </w:r>
    </w:p>
    <w:p w14:paraId="71131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报告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。</w:t>
      </w:r>
    </w:p>
    <w:p w14:paraId="3CA07D6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</w:p>
    <w:p w14:paraId="3AEF4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 w14:paraId="03B64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 xml:space="preserve">      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开封市卫生学校图书馆</w:t>
      </w:r>
    </w:p>
    <w:p w14:paraId="4742A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 xml:space="preserve">                             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年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月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454D8"/>
    <w:rsid w:val="33B915AE"/>
    <w:rsid w:val="3CB7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  <w:jc w:val="both"/>
    </w:pPr>
    <w:rPr>
      <w:kern w:val="2"/>
      <w:sz w:val="21"/>
    </w:rPr>
  </w:style>
  <w:style w:type="paragraph" w:styleId="3">
    <w:name w:val="Body Text"/>
    <w:basedOn w:val="1"/>
    <w:unhideWhenUsed/>
    <w:qFormat/>
    <w:uiPriority w:val="99"/>
    <w:pPr>
      <w:adjustRightInd w:val="0"/>
      <w:spacing w:line="480" w:lineRule="atLeast"/>
      <w:jc w:val="left"/>
      <w:textAlignment w:val="baseline"/>
    </w:pPr>
    <w:rPr>
      <w:kern w:val="0"/>
      <w:sz w:val="28"/>
    </w:rPr>
  </w:style>
  <w:style w:type="paragraph" w:styleId="4">
    <w:name w:val="Body Text First Indent 2"/>
    <w:basedOn w:val="5"/>
    <w:qFormat/>
    <w:uiPriority w:val="99"/>
    <w:pPr>
      <w:ind w:firstLine="420" w:firstLineChars="200"/>
    </w:pPr>
  </w:style>
  <w:style w:type="paragraph" w:styleId="5">
    <w:name w:val="Body Text Indent"/>
    <w:basedOn w:val="1"/>
    <w:qFormat/>
    <w:uiPriority w:val="0"/>
    <w:pPr>
      <w:spacing w:line="360" w:lineRule="auto"/>
      <w:ind w:firstLine="64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661</Characters>
  <Lines>0</Lines>
  <Paragraphs>0</Paragraphs>
  <TotalTime>7</TotalTime>
  <ScaleCrop>false</ScaleCrop>
  <LinksUpToDate>false</LinksUpToDate>
  <CharactersWithSpaces>729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PC123</dc:creator>
  <cp:lastModifiedBy>不败</cp:lastModifiedBy>
  <cp:lastPrinted>2026-04-14T00:52:00Z</cp:lastPrinted>
  <dcterms:modified xsi:type="dcterms:W3CDTF">2026-04-14T01:51:00Z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eyJoZGlkIjoiN2Q5M2VlYzlhMThmNTc5NDk5YTQ4MzQ4Yzg0Mjk5ZmQiLCJ1c2VySWQiOiIzMjM1OTY2MjMifQ==</vt:lpwstr>
  </property>
  <property fmtid="{D5CDD505-2E9C-101B-9397-08002B2CF9AE}" pid="4" name="ICV">
    <vt:lpwstr>7AF0AA08DB3741278C3CA7AA9F763AE9_12</vt:lpwstr>
  </property>
</Properties>
</file>